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Look w:val="00A0"/>
      </w:tblPr>
      <w:tblGrid>
        <w:gridCol w:w="5687"/>
        <w:gridCol w:w="3883"/>
      </w:tblGrid>
      <w:tr w:rsidR="00DB4FCC" w:rsidRPr="00DB4FCC" w:rsidTr="00224C46">
        <w:tc>
          <w:tcPr>
            <w:tcW w:w="5688" w:type="dxa"/>
          </w:tcPr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83" w:type="dxa"/>
          </w:tcPr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DB4FCC">
              <w:rPr>
                <w:color w:val="auto"/>
                <w:sz w:val="24"/>
                <w:szCs w:val="24"/>
              </w:rPr>
              <w:t>У</w:t>
            </w:r>
            <w:r w:rsidR="0033659E">
              <w:rPr>
                <w:color w:val="auto"/>
                <w:sz w:val="24"/>
                <w:szCs w:val="24"/>
              </w:rPr>
              <w:t>ТВЕРЖДАЮ</w:t>
            </w:r>
          </w:p>
          <w:p w:rsidR="00DB4FCC" w:rsidRPr="00DB4FCC" w:rsidRDefault="00DB4FCC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DB4FCC">
              <w:rPr>
                <w:color w:val="auto"/>
                <w:sz w:val="24"/>
                <w:szCs w:val="24"/>
              </w:rPr>
              <w:t xml:space="preserve">Заведующий МАДОУ </w:t>
            </w:r>
          </w:p>
          <w:p w:rsidR="00DB4FCC" w:rsidRPr="00DB4FCC" w:rsidRDefault="00F10C1E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детский сад «</w:t>
            </w:r>
            <w:proofErr w:type="spellStart"/>
            <w:r w:rsidR="0033659E">
              <w:rPr>
                <w:color w:val="auto"/>
                <w:sz w:val="24"/>
                <w:szCs w:val="24"/>
              </w:rPr>
              <w:t>Кугарсенкай</w:t>
            </w:r>
            <w:proofErr w:type="spellEnd"/>
            <w:r w:rsidR="00DB4FCC" w:rsidRPr="00DB4FCC">
              <w:rPr>
                <w:color w:val="auto"/>
                <w:sz w:val="24"/>
                <w:szCs w:val="24"/>
              </w:rPr>
              <w:t>»</w:t>
            </w:r>
          </w:p>
          <w:p w:rsidR="00DB4FCC" w:rsidRPr="00DB4FCC" w:rsidRDefault="00F10C1E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</w:t>
            </w:r>
            <w:r w:rsidR="0033659E">
              <w:rPr>
                <w:color w:val="auto"/>
                <w:sz w:val="24"/>
                <w:szCs w:val="24"/>
              </w:rPr>
              <w:t>__</w:t>
            </w:r>
            <w:r>
              <w:rPr>
                <w:color w:val="auto"/>
                <w:sz w:val="24"/>
                <w:szCs w:val="24"/>
              </w:rPr>
              <w:t>_</w:t>
            </w:r>
            <w:r w:rsidR="0033659E">
              <w:rPr>
                <w:color w:val="auto"/>
                <w:sz w:val="24"/>
                <w:szCs w:val="24"/>
              </w:rPr>
              <w:t xml:space="preserve">Л.Ф. </w:t>
            </w:r>
            <w:proofErr w:type="spellStart"/>
            <w:r w:rsidR="0033659E">
              <w:rPr>
                <w:color w:val="auto"/>
                <w:sz w:val="24"/>
                <w:szCs w:val="24"/>
              </w:rPr>
              <w:t>Зайнуллина</w:t>
            </w:r>
            <w:proofErr w:type="spellEnd"/>
          </w:p>
          <w:p w:rsidR="00DB4FCC" w:rsidRPr="00DB4FCC" w:rsidRDefault="0033659E" w:rsidP="00DB4FCC">
            <w:pPr>
              <w:tabs>
                <w:tab w:val="left" w:pos="708"/>
              </w:tabs>
              <w:spacing w:after="0" w:line="100" w:lineRule="atLeast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Приказ №   </w:t>
            </w:r>
            <w:r w:rsidR="00DB4FCC" w:rsidRPr="00DB4FCC">
              <w:rPr>
                <w:color w:val="auto"/>
                <w:sz w:val="24"/>
                <w:szCs w:val="24"/>
              </w:rPr>
              <w:t xml:space="preserve">от </w:t>
            </w:r>
            <w:r>
              <w:rPr>
                <w:color w:val="auto"/>
                <w:sz w:val="24"/>
                <w:szCs w:val="24"/>
              </w:rPr>
              <w:t xml:space="preserve">«__»___  20__  </w:t>
            </w:r>
            <w:r w:rsidR="00DB4FCC" w:rsidRPr="00DB4FCC">
              <w:rPr>
                <w:color w:val="auto"/>
                <w:sz w:val="24"/>
                <w:szCs w:val="24"/>
              </w:rPr>
              <w:t>г.</w:t>
            </w:r>
          </w:p>
        </w:tc>
      </w:tr>
    </w:tbl>
    <w:p w:rsidR="00DB4FCC" w:rsidRPr="00DB4FCC" w:rsidRDefault="00DB4FCC" w:rsidP="00DB4FCC">
      <w:pPr>
        <w:tabs>
          <w:tab w:val="left" w:pos="732"/>
        </w:tabs>
        <w:suppressAutoHyphens/>
        <w:spacing w:after="142" w:line="276" w:lineRule="auto"/>
        <w:ind w:left="0" w:right="0" w:firstLine="0"/>
        <w:rPr>
          <w:rFonts w:ascii="Calibri" w:hAnsi="Calibri" w:cs="Calibri"/>
          <w:b/>
          <w:bCs/>
          <w:color w:val="auto"/>
          <w:sz w:val="26"/>
          <w:szCs w:val="26"/>
          <w:lang w:eastAsia="ar-SA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2A51E5" w:rsidRDefault="002A51E5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2A51E5" w:rsidRDefault="002A51E5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2A51E5" w:rsidRDefault="002A51E5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2A51E5" w:rsidRPr="00DB4FCC" w:rsidRDefault="002A51E5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32"/>
          <w:szCs w:val="32"/>
        </w:rPr>
      </w:pPr>
    </w:p>
    <w:p w:rsidR="00DB4FCC" w:rsidRPr="00DB4FCC" w:rsidRDefault="0033659E" w:rsidP="0033659E">
      <w:pPr>
        <w:tabs>
          <w:tab w:val="left" w:pos="708"/>
        </w:tabs>
        <w:spacing w:after="0" w:line="100" w:lineRule="atLeast"/>
        <w:ind w:left="0" w:right="0" w:firstLine="0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                            </w:t>
      </w:r>
      <w:r w:rsidR="00DB4FCC" w:rsidRPr="00DB4FCC">
        <w:rPr>
          <w:b/>
          <w:bCs/>
          <w:color w:val="auto"/>
          <w:sz w:val="48"/>
          <w:szCs w:val="48"/>
        </w:rPr>
        <w:t>П</w:t>
      </w:r>
      <w:r w:rsidR="002A51E5">
        <w:rPr>
          <w:b/>
          <w:bCs/>
          <w:color w:val="auto"/>
          <w:sz w:val="48"/>
          <w:szCs w:val="48"/>
        </w:rPr>
        <w:t>оложение</w:t>
      </w:r>
    </w:p>
    <w:p w:rsidR="00DB4FCC" w:rsidRPr="00DB4FCC" w:rsidRDefault="002A51E5" w:rsidP="00DB4FCC">
      <w:pPr>
        <w:tabs>
          <w:tab w:val="left" w:pos="708"/>
        </w:tabs>
        <w:spacing w:after="0" w:line="100" w:lineRule="atLeast"/>
        <w:ind w:left="0" w:right="0" w:firstLine="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об обеспечении питания воспитанников</w:t>
      </w: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center"/>
        <w:rPr>
          <w:color w:val="auto"/>
          <w:sz w:val="32"/>
          <w:szCs w:val="32"/>
        </w:rPr>
      </w:pPr>
      <w:r w:rsidRPr="00DB4FCC">
        <w:rPr>
          <w:b/>
          <w:bCs/>
          <w:color w:val="auto"/>
          <w:sz w:val="32"/>
          <w:szCs w:val="32"/>
        </w:rPr>
        <w:t xml:space="preserve">  </w:t>
      </w:r>
      <w:r w:rsidRPr="00DB4FCC">
        <w:rPr>
          <w:color w:val="auto"/>
          <w:sz w:val="32"/>
          <w:szCs w:val="32"/>
        </w:rPr>
        <w:t>муниципального автономного дошкольного образовательного у</w:t>
      </w:r>
      <w:r w:rsidR="00F10C1E">
        <w:rPr>
          <w:color w:val="auto"/>
          <w:sz w:val="32"/>
          <w:szCs w:val="32"/>
        </w:rPr>
        <w:t>чреждения детский сад «</w:t>
      </w:r>
      <w:proofErr w:type="spellStart"/>
      <w:r w:rsidR="0033659E">
        <w:rPr>
          <w:color w:val="auto"/>
          <w:sz w:val="32"/>
          <w:szCs w:val="32"/>
        </w:rPr>
        <w:t>Кугарсенкай</w:t>
      </w:r>
      <w:proofErr w:type="spellEnd"/>
      <w:r w:rsidRPr="00DB4FCC">
        <w:rPr>
          <w:color w:val="auto"/>
          <w:sz w:val="32"/>
          <w:szCs w:val="32"/>
        </w:rPr>
        <w:t xml:space="preserve">» муниципального района                               </w:t>
      </w:r>
      <w:proofErr w:type="spellStart"/>
      <w:r w:rsidRPr="00DB4FCC">
        <w:rPr>
          <w:color w:val="auto"/>
          <w:sz w:val="32"/>
          <w:szCs w:val="32"/>
        </w:rPr>
        <w:t>Кугарчинский</w:t>
      </w:r>
      <w:proofErr w:type="spellEnd"/>
      <w:r w:rsidRPr="00DB4FCC">
        <w:rPr>
          <w:color w:val="auto"/>
          <w:sz w:val="32"/>
          <w:szCs w:val="32"/>
        </w:rPr>
        <w:t xml:space="preserve"> район Республики Башкортостан</w:t>
      </w: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b/>
          <w:bCs/>
          <w:color w:val="auto"/>
          <w:sz w:val="32"/>
          <w:szCs w:val="32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708"/>
        </w:tabs>
        <w:spacing w:after="0" w:line="100" w:lineRule="atLeast"/>
        <w:ind w:left="0" w:right="0" w:firstLine="0"/>
        <w:jc w:val="left"/>
        <w:rPr>
          <w:rFonts w:ascii="Calibri" w:hAnsi="Calibri" w:cs="Calibri"/>
          <w:b/>
          <w:bCs/>
          <w:color w:val="auto"/>
          <w:sz w:val="26"/>
          <w:szCs w:val="26"/>
        </w:rPr>
      </w:pPr>
    </w:p>
    <w:p w:rsidR="00DB4FCC" w:rsidRPr="00DB4FCC" w:rsidRDefault="00DB4FCC" w:rsidP="00DB4FCC">
      <w:pPr>
        <w:tabs>
          <w:tab w:val="left" w:pos="6887"/>
        </w:tabs>
        <w:spacing w:after="0" w:line="276" w:lineRule="auto"/>
        <w:ind w:left="0" w:right="0" w:firstLine="0"/>
        <w:jc w:val="left"/>
        <w:rPr>
          <w:rFonts w:ascii="Calibri" w:hAnsi="Calibri" w:cs="Calibri"/>
          <w:color w:val="auto"/>
          <w:sz w:val="26"/>
          <w:szCs w:val="26"/>
        </w:rPr>
      </w:pPr>
      <w:r w:rsidRPr="00DB4FCC">
        <w:rPr>
          <w:rFonts w:ascii="Calibri" w:hAnsi="Calibri" w:cs="Calibri"/>
          <w:color w:val="auto"/>
          <w:sz w:val="26"/>
          <w:szCs w:val="26"/>
        </w:rPr>
        <w:t xml:space="preserve">      </w:t>
      </w:r>
    </w:p>
    <w:p w:rsidR="00DB4FCC" w:rsidRPr="00DB4FCC" w:rsidRDefault="00DB4FCC" w:rsidP="00DB4FCC">
      <w:pPr>
        <w:tabs>
          <w:tab w:val="left" w:pos="6887"/>
        </w:tabs>
        <w:spacing w:after="0" w:line="276" w:lineRule="auto"/>
        <w:ind w:left="0" w:right="0" w:firstLine="0"/>
        <w:jc w:val="center"/>
        <w:rPr>
          <w:color w:val="auto"/>
          <w:sz w:val="24"/>
          <w:szCs w:val="24"/>
        </w:rPr>
      </w:pPr>
      <w:r w:rsidRPr="00DB4FCC">
        <w:rPr>
          <w:rFonts w:ascii="Calibri" w:hAnsi="Calibri" w:cs="Calibri"/>
          <w:color w:val="auto"/>
          <w:sz w:val="26"/>
          <w:szCs w:val="26"/>
        </w:rPr>
        <w:t xml:space="preserve">                                                                             </w:t>
      </w:r>
      <w:r w:rsidRPr="00DB4FCC">
        <w:rPr>
          <w:color w:val="auto"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</w:t>
      </w:r>
    </w:p>
    <w:p w:rsidR="00DB4FCC" w:rsidRPr="00DB4FCC" w:rsidRDefault="00DB4FCC" w:rsidP="00DB4FCC">
      <w:pPr>
        <w:tabs>
          <w:tab w:val="left" w:pos="6887"/>
        </w:tabs>
        <w:spacing w:after="0" w:line="276" w:lineRule="auto"/>
        <w:ind w:left="0" w:right="0" w:firstLine="0"/>
        <w:jc w:val="center"/>
        <w:rPr>
          <w:color w:val="auto"/>
          <w:sz w:val="24"/>
          <w:szCs w:val="24"/>
        </w:rPr>
      </w:pPr>
      <w:r w:rsidRPr="00DB4FCC">
        <w:rPr>
          <w:color w:val="auto"/>
          <w:sz w:val="24"/>
          <w:szCs w:val="24"/>
        </w:rPr>
        <w:t xml:space="preserve">                                                                                                с мнением родительской                                                                                                                                                     </w:t>
      </w:r>
    </w:p>
    <w:p w:rsidR="00DB4FCC" w:rsidRPr="00DB4FCC" w:rsidRDefault="00DB4FCC" w:rsidP="00DB4FCC">
      <w:pPr>
        <w:tabs>
          <w:tab w:val="left" w:pos="6887"/>
          <w:tab w:val="left" w:pos="6950"/>
          <w:tab w:val="right" w:pos="9355"/>
        </w:tabs>
        <w:spacing w:after="0" w:line="276" w:lineRule="auto"/>
        <w:ind w:left="0" w:right="0" w:firstLine="0"/>
        <w:jc w:val="left"/>
        <w:rPr>
          <w:color w:val="auto"/>
          <w:sz w:val="24"/>
          <w:szCs w:val="24"/>
        </w:rPr>
      </w:pPr>
      <w:r w:rsidRPr="00DB4FCC">
        <w:rPr>
          <w:color w:val="auto"/>
          <w:sz w:val="24"/>
          <w:szCs w:val="24"/>
        </w:rPr>
        <w:t xml:space="preserve">                                                                                                         общественности МАДОУ </w:t>
      </w:r>
    </w:p>
    <w:p w:rsidR="00DB4FCC" w:rsidRPr="00DB4FCC" w:rsidRDefault="00DB4FCC" w:rsidP="00DB4FCC">
      <w:pPr>
        <w:tabs>
          <w:tab w:val="left" w:pos="6887"/>
          <w:tab w:val="left" w:pos="6950"/>
          <w:tab w:val="right" w:pos="9355"/>
        </w:tabs>
        <w:spacing w:after="0" w:line="276" w:lineRule="auto"/>
        <w:ind w:left="0" w:right="0" w:firstLine="0"/>
        <w:jc w:val="left"/>
        <w:rPr>
          <w:color w:val="auto"/>
          <w:sz w:val="24"/>
          <w:szCs w:val="24"/>
        </w:rPr>
      </w:pPr>
      <w:r w:rsidRPr="00DB4FCC">
        <w:rPr>
          <w:color w:val="auto"/>
          <w:sz w:val="24"/>
          <w:szCs w:val="24"/>
        </w:rPr>
        <w:t xml:space="preserve">                                                                                              </w:t>
      </w:r>
      <w:r w:rsidR="00F10C1E">
        <w:rPr>
          <w:color w:val="auto"/>
          <w:sz w:val="24"/>
          <w:szCs w:val="24"/>
        </w:rPr>
        <w:t xml:space="preserve">           протокол № 1 от          </w:t>
      </w:r>
      <w:r w:rsidR="0033659E">
        <w:rPr>
          <w:color w:val="auto"/>
          <w:sz w:val="24"/>
          <w:szCs w:val="24"/>
        </w:rPr>
        <w:t>.20__</w:t>
      </w:r>
      <w:r w:rsidRPr="00DB4FCC">
        <w:rPr>
          <w:color w:val="auto"/>
          <w:sz w:val="24"/>
          <w:szCs w:val="24"/>
        </w:rPr>
        <w:t>г.</w:t>
      </w:r>
      <w:r w:rsidRPr="00DB4FCC">
        <w:rPr>
          <w:color w:val="auto"/>
          <w:sz w:val="24"/>
          <w:szCs w:val="24"/>
        </w:rPr>
        <w:tab/>
      </w:r>
    </w:p>
    <w:p w:rsidR="0049540B" w:rsidRDefault="0049540B">
      <w:pPr>
        <w:spacing w:after="0" w:line="259" w:lineRule="auto"/>
        <w:ind w:left="0" w:right="2" w:firstLine="0"/>
        <w:jc w:val="center"/>
      </w:pPr>
    </w:p>
    <w:p w:rsidR="00B449CD" w:rsidRDefault="002A51E5">
      <w:pPr>
        <w:numPr>
          <w:ilvl w:val="0"/>
          <w:numId w:val="1"/>
        </w:numPr>
        <w:spacing w:after="0" w:line="259" w:lineRule="auto"/>
        <w:ind w:right="3" w:hanging="240"/>
      </w:pPr>
      <w:r>
        <w:rPr>
          <w:b/>
          <w:sz w:val="24"/>
        </w:rPr>
        <w:lastRenderedPageBreak/>
        <w:t>ОБЩИЕ ПОЛОЖЕНИЯ</w:t>
      </w:r>
      <w:r>
        <w:rPr>
          <w:b/>
        </w:rPr>
        <w:t xml:space="preserve">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449CD" w:rsidRDefault="0049540B" w:rsidP="0049540B">
      <w:pPr>
        <w:ind w:left="142" w:right="0" w:firstLine="0"/>
      </w:pPr>
      <w:r>
        <w:t xml:space="preserve">1.1. </w:t>
      </w:r>
      <w:r w:rsidR="002A51E5">
        <w:t>Настоящее положение регламентирует организацию питания в</w:t>
      </w:r>
      <w:r>
        <w:t xml:space="preserve"> </w:t>
      </w:r>
      <w:r w:rsidR="002A51E5">
        <w:t>Муниципальном автономном дошкольном образовательном учреждении детский сад «</w:t>
      </w:r>
      <w:proofErr w:type="spellStart"/>
      <w:r w:rsidR="0033659E">
        <w:t>Кугарсенкай</w:t>
      </w:r>
      <w:proofErr w:type="spellEnd"/>
      <w:r w:rsidR="002A51E5">
        <w:t>»</w:t>
      </w:r>
      <w:r w:rsidR="00F10C1E">
        <w:t xml:space="preserve"> с</w:t>
      </w:r>
      <w:proofErr w:type="gramStart"/>
      <w:r w:rsidR="00F10C1E">
        <w:t>.</w:t>
      </w:r>
      <w:r w:rsidR="0033659E">
        <w:t>М</w:t>
      </w:r>
      <w:proofErr w:type="gramEnd"/>
      <w:r w:rsidR="0033659E">
        <w:t>раково</w:t>
      </w:r>
      <w:r>
        <w:t xml:space="preserve"> муниципального района </w:t>
      </w:r>
      <w:proofErr w:type="spellStart"/>
      <w:r>
        <w:t>Кугарчинский</w:t>
      </w:r>
      <w:proofErr w:type="spellEnd"/>
      <w:r>
        <w:t xml:space="preserve"> район Республики Башкортостан</w:t>
      </w:r>
      <w:r w:rsidR="002A51E5">
        <w:t xml:space="preserve"> (далее - Учреждение). </w:t>
      </w:r>
    </w:p>
    <w:p w:rsidR="00B449CD" w:rsidRDefault="0049540B" w:rsidP="0049540B">
      <w:pPr>
        <w:ind w:left="142" w:right="0" w:firstLine="0"/>
      </w:pPr>
      <w:r>
        <w:t xml:space="preserve">1.2. </w:t>
      </w:r>
      <w:proofErr w:type="gramStart"/>
      <w:r w:rsidR="002A51E5">
        <w:t xml:space="preserve">Настоящее Положение разработано в соответствии с Сан </w:t>
      </w:r>
      <w:proofErr w:type="spellStart"/>
      <w:r w:rsidR="002A51E5">
        <w:t>ПиН</w:t>
      </w:r>
      <w:proofErr w:type="spellEnd"/>
      <w:r w:rsidR="002A51E5">
        <w:t xml:space="preserve"> 2.4.1.3049</w:t>
      </w:r>
      <w:r w:rsidR="0033659E">
        <w:t>-</w:t>
      </w:r>
      <w:r w:rsidR="002A51E5">
        <w:t xml:space="preserve">13 «Санитарно-эпидемиологическими требованиями к устройству, содержанию и организации режима работы в дошкольных организациях», утвержденных постановлением Главного государственного санитарного врача РФ от 15 мая 2013 г. № 26;  Федеральным законом № 52 - ФЗ от 30 марта 1999 г. «О санитарно-эпидемиологическом благополучии населения» (с последующими изменениями), Уставом Учреждения. </w:t>
      </w:r>
      <w:proofErr w:type="gramEnd"/>
    </w:p>
    <w:p w:rsidR="00B449CD" w:rsidRDefault="0049540B" w:rsidP="0049540B">
      <w:pPr>
        <w:ind w:left="142" w:right="0" w:firstLine="0"/>
      </w:pPr>
      <w:r>
        <w:t xml:space="preserve">1.3. </w:t>
      </w:r>
      <w:r w:rsidR="002A51E5">
        <w:t xml:space="preserve">Организация питания в образовательном учреждении осуществляется работниками ООО «Радуга вкуса».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B449CD" w:rsidRDefault="002A51E5">
      <w:pPr>
        <w:numPr>
          <w:ilvl w:val="0"/>
          <w:numId w:val="1"/>
        </w:numPr>
        <w:spacing w:after="11" w:line="259" w:lineRule="auto"/>
        <w:ind w:right="3" w:hanging="240"/>
      </w:pPr>
      <w:r>
        <w:rPr>
          <w:b/>
          <w:sz w:val="24"/>
        </w:rPr>
        <w:t xml:space="preserve">ОРГАНИЗАЦИЯ ПИТАНИЯ НА ПИЩЕБЛОКЕ. </w:t>
      </w:r>
    </w:p>
    <w:p w:rsidR="00B449CD" w:rsidRDefault="002A51E5">
      <w:pPr>
        <w:spacing w:after="24" w:line="259" w:lineRule="auto"/>
        <w:ind w:left="0" w:right="0" w:firstLine="0"/>
        <w:jc w:val="left"/>
      </w:pPr>
      <w:r>
        <w:t xml:space="preserve">  </w:t>
      </w:r>
    </w:p>
    <w:p w:rsidR="00B449CD" w:rsidRDefault="0049540B" w:rsidP="0049540B">
      <w:pPr>
        <w:ind w:left="142" w:right="0" w:firstLine="0"/>
      </w:pPr>
      <w:r>
        <w:t xml:space="preserve">2.1. </w:t>
      </w:r>
      <w:r w:rsidR="002A51E5">
        <w:t xml:space="preserve">Дети получают четырехразовое питание. </w:t>
      </w:r>
    </w:p>
    <w:p w:rsidR="00B449CD" w:rsidRDefault="0049540B" w:rsidP="0049540B">
      <w:pPr>
        <w:ind w:left="142" w:right="0" w:firstLine="0"/>
      </w:pPr>
      <w:r>
        <w:t xml:space="preserve">2.2. </w:t>
      </w:r>
      <w:r w:rsidR="002A51E5">
        <w:t xml:space="preserve">Объем пищи и выход блюд должны строго соответствовать возрасту ребенка. </w:t>
      </w:r>
    </w:p>
    <w:p w:rsidR="00B449CD" w:rsidRDefault="0049540B" w:rsidP="0049540B">
      <w:pPr>
        <w:ind w:left="142" w:right="0" w:firstLine="0"/>
      </w:pPr>
      <w:r>
        <w:t>2.3 .</w:t>
      </w:r>
      <w:r w:rsidR="002A51E5">
        <w:t>Питание в Учреждении осуществляется в соответствии с примерным 10</w:t>
      </w:r>
      <w:r>
        <w:t xml:space="preserve"> </w:t>
      </w:r>
      <w:r w:rsidR="002A51E5">
        <w:t xml:space="preserve">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Учреждением. </w:t>
      </w:r>
    </w:p>
    <w:p w:rsidR="00B449CD" w:rsidRDefault="0049540B" w:rsidP="0049540B">
      <w:pPr>
        <w:ind w:left="142" w:right="0" w:firstLine="0"/>
      </w:pPr>
      <w:r>
        <w:t>2.4 .</w:t>
      </w:r>
      <w:r w:rsidR="002A51E5">
        <w:t xml:space="preserve">На основе примерного 10-дневного меню ежедневно  поваром составляется меню-требование на следующий день и утверждается заведующим Учреждением. </w:t>
      </w:r>
    </w:p>
    <w:p w:rsidR="00B449CD" w:rsidRDefault="0049540B" w:rsidP="0049540B">
      <w:pPr>
        <w:ind w:left="142" w:right="0" w:firstLine="0"/>
      </w:pPr>
      <w:r>
        <w:t xml:space="preserve">2.5. </w:t>
      </w:r>
      <w:r w:rsidR="002A51E5">
        <w:t>Для детей в возрасте от 1 года до 3-х лет и от 3-х до 7 лет меню</w:t>
      </w:r>
      <w:r>
        <w:t xml:space="preserve"> </w:t>
      </w:r>
      <w:r w:rsidR="002A51E5">
        <w:t xml:space="preserve">требование составляется отдельно. При составлении меню-требования учитывается следующее: </w:t>
      </w:r>
    </w:p>
    <w:p w:rsidR="00B449CD" w:rsidRDefault="002A51E5">
      <w:pPr>
        <w:numPr>
          <w:ilvl w:val="0"/>
          <w:numId w:val="2"/>
        </w:numPr>
        <w:ind w:right="0" w:hanging="211"/>
      </w:pPr>
      <w:r>
        <w:t xml:space="preserve">норма на каждого ребенка в соответствии с потребностью, проставленная в соответствующей графе; </w:t>
      </w:r>
    </w:p>
    <w:p w:rsidR="00B449CD" w:rsidRDefault="002A51E5">
      <w:pPr>
        <w:numPr>
          <w:ilvl w:val="0"/>
          <w:numId w:val="2"/>
        </w:numPr>
        <w:ind w:right="0" w:hanging="211"/>
      </w:pPr>
      <w:r>
        <w:t xml:space="preserve">количество позиций используемых продуктов; </w:t>
      </w:r>
    </w:p>
    <w:p w:rsidR="00B449CD" w:rsidRDefault="002A51E5">
      <w:pPr>
        <w:numPr>
          <w:ilvl w:val="0"/>
          <w:numId w:val="3"/>
        </w:numPr>
        <w:ind w:right="0" w:hanging="163"/>
      </w:pPr>
      <w:r>
        <w:t xml:space="preserve">норма взаимозаменяемости продуктов при приготовлении блюд; </w:t>
      </w:r>
    </w:p>
    <w:p w:rsidR="00B449CD" w:rsidRDefault="002A51E5">
      <w:pPr>
        <w:numPr>
          <w:ilvl w:val="0"/>
          <w:numId w:val="3"/>
        </w:numPr>
        <w:ind w:right="0" w:hanging="163"/>
      </w:pPr>
      <w:r>
        <w:t xml:space="preserve">данные о химическом составе блюд; </w:t>
      </w:r>
    </w:p>
    <w:p w:rsidR="0049540B" w:rsidRDefault="002A51E5" w:rsidP="0049540B">
      <w:pPr>
        <w:numPr>
          <w:ilvl w:val="0"/>
          <w:numId w:val="3"/>
        </w:numPr>
        <w:ind w:right="0" w:hanging="163"/>
      </w:pPr>
      <w:r>
        <w:t xml:space="preserve">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B449CD" w:rsidRDefault="002A51E5" w:rsidP="0049540B">
      <w:pPr>
        <w:pStyle w:val="a3"/>
        <w:numPr>
          <w:ilvl w:val="1"/>
          <w:numId w:val="4"/>
        </w:numPr>
        <w:ind w:right="0"/>
      </w:pPr>
      <w:r>
        <w:lastRenderedPageBreak/>
        <w:t xml:space="preserve">Меню-требование является основным документом для приготовления пищи на пищеблоке.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Вносить изменения в утвержденное меню-раскладку без согласования с заведующим Учреждением запрещается. </w:t>
      </w:r>
    </w:p>
    <w:p w:rsidR="00B449CD" w:rsidRDefault="002A51E5">
      <w:pPr>
        <w:numPr>
          <w:ilvl w:val="1"/>
          <w:numId w:val="4"/>
        </w:numPr>
        <w:ind w:right="0"/>
      </w:pPr>
      <w:r>
        <w:t>При необходимости внесения изменения в меню (несвоевременный завоз продуктов, недоброкачественность продукта) старшим поваром составляется соответствующий акт. В меню-раскладку вносятся изменения и заверяются</w:t>
      </w:r>
      <w:r w:rsidR="0049540B">
        <w:t xml:space="preserve"> </w:t>
      </w:r>
      <w:r>
        <w:t>подписью заведующего Учреждением. Исправления в меню</w:t>
      </w:r>
      <w:r w:rsidR="0049540B">
        <w:t xml:space="preserve"> </w:t>
      </w:r>
      <w:r>
        <w:t xml:space="preserve">раскладке не допускаются.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Для информирования родителей (законных представителей) об ассортименте питания ребенка, вывешиваются меню на раздаче, в раздевалках групп, с указанием полного наименования блюд, их выхода и цены.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Ежедневно воспитателями ведется учет питающихся детей с занесением данных в табель посещаемости воспитанников.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Выдавать готовую пищу с пищеблока следует только с разрешения </w:t>
      </w:r>
      <w:r w:rsidR="00310DA2">
        <w:t>заведующего</w:t>
      </w:r>
      <w:r>
        <w:t xml:space="preserve"> Учреждения, а в случае ее отсутствия, </w:t>
      </w:r>
      <w:r w:rsidR="00310DA2">
        <w:t>воспитатель</w:t>
      </w:r>
      <w:r>
        <w:t xml:space="preserve"> после снятия пробы и записи в </w:t>
      </w:r>
      <w:proofErr w:type="spellStart"/>
      <w:r>
        <w:t>бракеражном</w:t>
      </w:r>
      <w:proofErr w:type="spellEnd"/>
      <w:r>
        <w:t xml:space="preserve"> журнале результатов оценки готовых блюд. При этом в журнале отмечается результат пробы каждого блюда.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В целях профилактики гиповитаминозов, непосредственно перед раздачей, поваром осуществляется С-витаминизация III-го блюда. </w:t>
      </w:r>
    </w:p>
    <w:p w:rsidR="00B449CD" w:rsidRDefault="002A51E5">
      <w:pPr>
        <w:numPr>
          <w:ilvl w:val="1"/>
          <w:numId w:val="4"/>
        </w:numPr>
        <w:ind w:right="0"/>
      </w:pPr>
      <w:r>
        <w:t xml:space="preserve">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B449CD" w:rsidRDefault="002A51E5">
      <w:pPr>
        <w:pStyle w:val="2"/>
        <w:ind w:left="-5" w:right="0"/>
      </w:pPr>
      <w:r>
        <w:t xml:space="preserve">3. ОРГАНИЗАЦИЯ ПИТАНИЯ ДЕТЕЙ В ГРУППАХ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B449CD" w:rsidRDefault="002A51E5">
      <w:pPr>
        <w:ind w:left="-5" w:right="0"/>
      </w:pPr>
      <w:r>
        <w:t xml:space="preserve">3.1. Работа по организации питания детей в группах осуществляется под руководством воспитателя и заключается: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в создании безопасных условий при подготовке и во время приема пищи; - в воспитании культурно-гигиенических навыков во время приема пищи детьми. </w:t>
      </w:r>
    </w:p>
    <w:p w:rsidR="00B449CD" w:rsidRDefault="002A51E5">
      <w:pPr>
        <w:numPr>
          <w:ilvl w:val="1"/>
          <w:numId w:val="7"/>
        </w:numPr>
        <w:ind w:right="0" w:hanging="492"/>
      </w:pPr>
      <w:r>
        <w:t xml:space="preserve">Получение пищи на группы осуществляется помощником воспитателя строго по графику, утвержденному заведующим Учреждения. </w:t>
      </w:r>
    </w:p>
    <w:p w:rsidR="00B449CD" w:rsidRDefault="002A51E5">
      <w:pPr>
        <w:numPr>
          <w:ilvl w:val="1"/>
          <w:numId w:val="7"/>
        </w:numPr>
        <w:ind w:right="0" w:hanging="492"/>
      </w:pPr>
      <w:r>
        <w:t xml:space="preserve">Привлекать детей к получению пищи с пищеблока категорически запрещается. </w:t>
      </w:r>
    </w:p>
    <w:p w:rsidR="00B449CD" w:rsidRDefault="002A51E5">
      <w:pPr>
        <w:numPr>
          <w:ilvl w:val="1"/>
          <w:numId w:val="7"/>
        </w:numPr>
        <w:ind w:right="0" w:hanging="492"/>
      </w:pPr>
      <w:r>
        <w:lastRenderedPageBreak/>
        <w:t xml:space="preserve">Пред раздачей пищи детям помощник воспитателя обязан: 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промыть столы горячей водой с мылом;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тщательно вымыть руки;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надеть специальную одежду для получения и раздачи пищи;        - сервировать столы в соответствии с приемом пищи. </w:t>
      </w:r>
    </w:p>
    <w:p w:rsidR="00B449CD" w:rsidRDefault="002A51E5">
      <w:pPr>
        <w:numPr>
          <w:ilvl w:val="1"/>
          <w:numId w:val="6"/>
        </w:numPr>
        <w:ind w:right="0" w:hanging="492"/>
      </w:pPr>
      <w:r>
        <w:t xml:space="preserve">К сервировке столов могут привлекаться дети с 4-х лет. </w:t>
      </w:r>
    </w:p>
    <w:p w:rsidR="00B449CD" w:rsidRDefault="002A51E5">
      <w:pPr>
        <w:numPr>
          <w:ilvl w:val="1"/>
          <w:numId w:val="6"/>
        </w:numPr>
        <w:ind w:right="0" w:hanging="492"/>
      </w:pPr>
      <w:r>
        <w:t xml:space="preserve">Во время раздачи пищи категорически запрещается нахождение детей в обеденной зоне. </w:t>
      </w:r>
    </w:p>
    <w:p w:rsidR="00B449CD" w:rsidRDefault="002A51E5">
      <w:pPr>
        <w:numPr>
          <w:ilvl w:val="1"/>
          <w:numId w:val="6"/>
        </w:numPr>
        <w:ind w:right="0" w:hanging="492"/>
      </w:pPr>
      <w:r>
        <w:t xml:space="preserve">Подача блюд и прием пищи в обед осуществляется в следующем порядке: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во время сервировки столов на столы ставятся хлебные тарелки с хлебом, </w:t>
      </w:r>
      <w:proofErr w:type="spellStart"/>
      <w:r>
        <w:t>салфетницы</w:t>
      </w:r>
      <w:proofErr w:type="spellEnd"/>
      <w:r>
        <w:t xml:space="preserve"> (начина</w:t>
      </w:r>
      <w:r w:rsidR="00F10C1E">
        <w:t>я</w:t>
      </w:r>
      <w:r>
        <w:t xml:space="preserve"> с группы раннего возраста);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разливается третье блюдо;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подается салат;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дети рассаживаются за столы и начинают прием пищи с салата, порционных овощей;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по мере употребления детьми блюда, помощник воспитателя убирает со столов салатники;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дети приступают к приему первого блюда;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по окончании, помощник воспитателя убирает со столов тарелки из-под первого блюда;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подается второе блюдо; </w:t>
      </w:r>
    </w:p>
    <w:p w:rsidR="00B449CD" w:rsidRDefault="002A51E5">
      <w:pPr>
        <w:numPr>
          <w:ilvl w:val="0"/>
          <w:numId w:val="5"/>
        </w:numPr>
        <w:ind w:right="0" w:hanging="163"/>
      </w:pPr>
      <w:r>
        <w:t xml:space="preserve">прием пищи заканчивается приемом третьего блюда. </w:t>
      </w:r>
    </w:p>
    <w:p w:rsidR="00B449CD" w:rsidRDefault="002A51E5">
      <w:pPr>
        <w:numPr>
          <w:ilvl w:val="1"/>
          <w:numId w:val="8"/>
        </w:numPr>
        <w:ind w:right="0"/>
      </w:pPr>
      <w:r>
        <w:t xml:space="preserve">Прием пищи сотрудниками  может осуществляться в соответствии с графиком из собственных средств. </w:t>
      </w:r>
    </w:p>
    <w:p w:rsidR="00B449CD" w:rsidRDefault="002A51E5">
      <w:pPr>
        <w:numPr>
          <w:ilvl w:val="1"/>
          <w:numId w:val="8"/>
        </w:numPr>
        <w:ind w:right="0"/>
      </w:pPr>
      <w:r>
        <w:t xml:space="preserve">В группах раннего возраста детей, у которых не сформирован навык самостоятельного приема пищи, докармливают воспитатель и помощник воспитателя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B449CD" w:rsidRDefault="002A51E5">
      <w:pPr>
        <w:numPr>
          <w:ilvl w:val="0"/>
          <w:numId w:val="9"/>
        </w:numPr>
        <w:spacing w:after="11" w:line="259" w:lineRule="auto"/>
        <w:ind w:right="0"/>
      </w:pPr>
      <w:r>
        <w:rPr>
          <w:b/>
          <w:sz w:val="24"/>
        </w:rPr>
        <w:t xml:space="preserve">ПОРЯДОК ПРИОБРЕТЕНИЯ ПРОДУКТОВ, УЧЕТА ПИТАНИЯ, ПОСТУПЛЕНИЯ И КОНТРОЛЯ ДЕНЕЖНЫХ СРЕДСТВ НА ПРОДУКТЫ ПИТАНИЯ. </w:t>
      </w:r>
    </w:p>
    <w:p w:rsidR="00B449CD" w:rsidRDefault="002A51E5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B449CD" w:rsidRDefault="002A51E5">
      <w:pPr>
        <w:numPr>
          <w:ilvl w:val="1"/>
          <w:numId w:val="9"/>
        </w:numPr>
        <w:ind w:right="0"/>
      </w:pPr>
      <w:r>
        <w:t xml:space="preserve">К началу учебного года заведующий Учреждением издаѐт приказ об организации питания и назначении ответственных за питание, определяет их функциональные обязанности. </w:t>
      </w:r>
    </w:p>
    <w:p w:rsidR="00B449CD" w:rsidRDefault="002A51E5">
      <w:pPr>
        <w:numPr>
          <w:ilvl w:val="1"/>
          <w:numId w:val="9"/>
        </w:numPr>
        <w:ind w:right="0"/>
      </w:pPr>
      <w:r>
        <w:t>Каждый день с 0</w:t>
      </w:r>
      <w:r w:rsidR="00310DA2">
        <w:t>9</w:t>
      </w:r>
      <w:r>
        <w:t>.</w:t>
      </w:r>
      <w:r w:rsidR="00310DA2">
        <w:t>0</w:t>
      </w:r>
      <w:r>
        <w:t xml:space="preserve">0 часов воспитатели подают сведения о фактическом присутствии детей в группах  повару, </w:t>
      </w:r>
      <w:proofErr w:type="gramStart"/>
      <w:r>
        <w:t>которая</w:t>
      </w:r>
      <w:proofErr w:type="gramEnd"/>
      <w:r>
        <w:t xml:space="preserve"> оформляет заявку и передает ее на пищеблок. </w:t>
      </w:r>
    </w:p>
    <w:p w:rsidR="00B449CD" w:rsidRDefault="002A51E5">
      <w:pPr>
        <w:numPr>
          <w:ilvl w:val="1"/>
          <w:numId w:val="9"/>
        </w:numPr>
        <w:ind w:right="0"/>
      </w:pPr>
      <w:r>
        <w:lastRenderedPageBreak/>
        <w:t xml:space="preserve"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4.7. Начисление оплаты за питание производится   на основании табеля посещаемости. Число </w:t>
      </w:r>
      <w:proofErr w:type="spellStart"/>
      <w:r>
        <w:t>детодней</w:t>
      </w:r>
      <w:proofErr w:type="spellEnd"/>
      <w:r>
        <w:t xml:space="preserve">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B449CD" w:rsidRDefault="002A51E5">
      <w:pPr>
        <w:numPr>
          <w:ilvl w:val="1"/>
          <w:numId w:val="10"/>
        </w:numPr>
        <w:ind w:right="0"/>
      </w:pPr>
      <w:r>
        <w:t xml:space="preserve">Расходы по обеспечению питания воспитанников обеспечиваются за счет родительских взносов и компенсации части родительской платы. </w:t>
      </w:r>
    </w:p>
    <w:p w:rsidR="00B449CD" w:rsidRDefault="002A51E5">
      <w:pPr>
        <w:numPr>
          <w:ilvl w:val="1"/>
          <w:numId w:val="10"/>
        </w:numPr>
        <w:ind w:right="0"/>
      </w:pPr>
      <w:r>
        <w:t xml:space="preserve"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49CD" w:rsidRDefault="002A51E5">
      <w:pPr>
        <w:pStyle w:val="2"/>
        <w:ind w:left="-5" w:right="0"/>
      </w:pPr>
      <w:r>
        <w:t xml:space="preserve">5. КОНТРОЛЬ ОРГАНИЗАЦИИ ПИТАНИЯ </w:t>
      </w:r>
    </w:p>
    <w:p w:rsidR="00B449CD" w:rsidRDefault="002A51E5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49CD" w:rsidRDefault="002A51E5">
      <w:pPr>
        <w:ind w:left="-5" w:right="0"/>
      </w:pPr>
      <w:r>
        <w:t xml:space="preserve">5.1. Контроль за правильной организацией питания детей осуществляет заведующий Учреждением: </w:t>
      </w:r>
    </w:p>
    <w:p w:rsidR="00B449CD" w:rsidRDefault="002A51E5">
      <w:pPr>
        <w:numPr>
          <w:ilvl w:val="0"/>
          <w:numId w:val="11"/>
        </w:numPr>
        <w:ind w:right="0" w:hanging="163"/>
      </w:pPr>
      <w:r>
        <w:t xml:space="preserve">создаѐт условия для организации питания детей; </w:t>
      </w:r>
    </w:p>
    <w:p w:rsidR="00B449CD" w:rsidRDefault="002A51E5">
      <w:pPr>
        <w:numPr>
          <w:ilvl w:val="0"/>
          <w:numId w:val="11"/>
        </w:numPr>
        <w:ind w:right="0" w:hanging="163"/>
      </w:pPr>
      <w:r>
        <w:t xml:space="preserve">несѐт персональную ответственность за организацию питания детей в Учреждении; </w:t>
      </w:r>
    </w:p>
    <w:p w:rsidR="00B449CD" w:rsidRDefault="002A51E5">
      <w:pPr>
        <w:numPr>
          <w:ilvl w:val="0"/>
          <w:numId w:val="11"/>
        </w:numPr>
        <w:ind w:right="0" w:hanging="163"/>
      </w:pPr>
      <w:r>
        <w:t xml:space="preserve">представляет Учредителю необходимые документы по использованию денежных средств; </w:t>
      </w:r>
    </w:p>
    <w:p w:rsidR="00B449CD" w:rsidRDefault="002A51E5">
      <w:pPr>
        <w:numPr>
          <w:ilvl w:val="0"/>
          <w:numId w:val="11"/>
        </w:numPr>
        <w:ind w:right="0" w:hanging="163"/>
      </w:pPr>
      <w:r>
        <w:t xml:space="preserve">распределяет обязанности по организации питания, отражая их в должностных инструкциях. </w:t>
      </w:r>
    </w:p>
    <w:p w:rsidR="00B449CD" w:rsidRDefault="0049540B">
      <w:pPr>
        <w:ind w:left="-5" w:right="0"/>
      </w:pPr>
      <w:r>
        <w:t xml:space="preserve"> </w:t>
      </w:r>
      <w:r w:rsidR="002A51E5">
        <w:t>5.2</w:t>
      </w:r>
      <w:r w:rsidR="00310DA2">
        <w:t xml:space="preserve">. </w:t>
      </w:r>
      <w:r w:rsidR="002A51E5">
        <w:t xml:space="preserve">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создаются и действуют </w:t>
      </w:r>
      <w:proofErr w:type="spellStart"/>
      <w:r w:rsidR="002A51E5">
        <w:t>бракеражная</w:t>
      </w:r>
      <w:proofErr w:type="spellEnd"/>
      <w:r w:rsidR="002A51E5">
        <w:t xml:space="preserve"> комиссия и комиссия по снятию остатков продуктов питания в кладовой. </w:t>
      </w:r>
    </w:p>
    <w:p w:rsidR="00B449CD" w:rsidRDefault="0049540B">
      <w:pPr>
        <w:ind w:left="-5" w:right="0"/>
      </w:pPr>
      <w:r>
        <w:t xml:space="preserve"> </w:t>
      </w:r>
      <w:r w:rsidR="002A51E5">
        <w:t>5.3.</w:t>
      </w:r>
      <w:r w:rsidR="00310DA2">
        <w:t xml:space="preserve"> </w:t>
      </w:r>
      <w:r w:rsidR="002A51E5">
        <w:t xml:space="preserve">Ответственность за организацию питания возлагается на работников Учреждения и ООО «Радуга вкуса» в соответствии с их функциональными обязанностями: </w:t>
      </w:r>
      <w:r w:rsidR="00DB4FCC">
        <w:t>Повар</w:t>
      </w:r>
      <w:r w:rsidR="002A51E5">
        <w:t xml:space="preserve">: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санитарное состояние пищеблока; </w:t>
      </w:r>
    </w:p>
    <w:p w:rsidR="00DB4FCC" w:rsidRDefault="00DB4FCC" w:rsidP="00DB4FCC">
      <w:pPr>
        <w:ind w:left="168" w:right="0" w:firstLine="0"/>
      </w:pPr>
      <w:r>
        <w:t>Заведующий:</w:t>
      </w:r>
    </w:p>
    <w:p w:rsidR="00DB4FCC" w:rsidRDefault="002A51E5">
      <w:pPr>
        <w:numPr>
          <w:ilvl w:val="0"/>
          <w:numId w:val="12"/>
        </w:numPr>
        <w:ind w:right="0" w:hanging="168"/>
      </w:pPr>
      <w:r>
        <w:t xml:space="preserve">соблюдение правил личной гигиены работников;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- организация питания в группах. </w:t>
      </w:r>
    </w:p>
    <w:p w:rsidR="00B449CD" w:rsidRDefault="002A51E5">
      <w:pPr>
        <w:ind w:left="-5" w:right="0"/>
      </w:pPr>
      <w:r>
        <w:t xml:space="preserve">Старший повар: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lastRenderedPageBreak/>
        <w:t xml:space="preserve">составление ежедневного меню на основе 10-ти дневного;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соблюдение качества приготовления пищи, соответствие ее физиологическим потребностям детей в основных пищевых качествах согласно десятидневного меню;  </w:t>
      </w:r>
    </w:p>
    <w:p w:rsidR="00B449CD" w:rsidRDefault="002A51E5">
      <w:pPr>
        <w:spacing w:after="28" w:line="276" w:lineRule="auto"/>
        <w:ind w:left="-5" w:right="3126"/>
        <w:jc w:val="left"/>
      </w:pPr>
      <w:r>
        <w:t xml:space="preserve">-ведение журнала «Бракераж готовой продукции»; - соблюдение правил личной гигиены работников; - закладка продуктов на кухне с отметкой в журнале;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соблюдение качества доставляемых в ДОУ продуктов с отметкой в журнале </w:t>
      </w:r>
    </w:p>
    <w:p w:rsidR="00B449CD" w:rsidRDefault="002A51E5">
      <w:pPr>
        <w:ind w:left="-5" w:right="0"/>
      </w:pPr>
      <w:r>
        <w:t xml:space="preserve">«Бракераж сырых продуктов»; </w:t>
      </w:r>
    </w:p>
    <w:p w:rsidR="00B449CD" w:rsidRDefault="002A51E5">
      <w:pPr>
        <w:ind w:left="-5" w:right="0"/>
      </w:pPr>
      <w:r>
        <w:t xml:space="preserve">-организация их правильного хранения; </w:t>
      </w:r>
    </w:p>
    <w:p w:rsidR="00B449CD" w:rsidRDefault="002A51E5" w:rsidP="00DB4FCC">
      <w:pPr>
        <w:numPr>
          <w:ilvl w:val="0"/>
          <w:numId w:val="12"/>
        </w:numPr>
        <w:ind w:right="0" w:hanging="168"/>
      </w:pPr>
      <w:r>
        <w:t xml:space="preserve">соблюдение сроков реализации; - составление заявок на продукты питания.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качество приготовления пищи, соблюдение технологии   приготовления блюд;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отбор суточной пробы готовой продукции с указанием даты  приѐма пищи. </w:t>
      </w:r>
    </w:p>
    <w:p w:rsidR="00B449CD" w:rsidRDefault="002A51E5">
      <w:pPr>
        <w:ind w:left="-5" w:right="0"/>
      </w:pPr>
      <w:r>
        <w:t xml:space="preserve">Воспитатели групп: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учет питающихся детей в табеле посещаемости;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формирование культурно-гигиенических навыков у детей при приеме пищи; - формирование представлений о правильном питании. </w:t>
      </w:r>
    </w:p>
    <w:p w:rsidR="00B449CD" w:rsidRDefault="002A51E5">
      <w:pPr>
        <w:ind w:left="-5" w:right="0"/>
      </w:pPr>
      <w:r>
        <w:t xml:space="preserve">Помощники воспитателя: </w:t>
      </w:r>
    </w:p>
    <w:p w:rsidR="00B449CD" w:rsidRDefault="002A51E5">
      <w:pPr>
        <w:numPr>
          <w:ilvl w:val="0"/>
          <w:numId w:val="12"/>
        </w:numPr>
        <w:ind w:right="0" w:hanging="168"/>
      </w:pPr>
      <w:r>
        <w:t xml:space="preserve">соблюдение санитарных правил при получении и раскладки пищи в соответствии с требованием СанПиН. </w:t>
      </w:r>
    </w:p>
    <w:p w:rsidR="00B449CD" w:rsidRDefault="002A51E5">
      <w:pPr>
        <w:ind w:left="-5" w:right="0"/>
      </w:pPr>
      <w:r>
        <w:t xml:space="preserve">Завхоз:  </w:t>
      </w:r>
    </w:p>
    <w:p w:rsidR="00B449CD" w:rsidRDefault="002A51E5">
      <w:pPr>
        <w:ind w:left="-5" w:right="0"/>
      </w:pPr>
      <w:r>
        <w:t xml:space="preserve">хозяйственное </w:t>
      </w:r>
      <w:r>
        <w:tab/>
        <w:t xml:space="preserve">обслуживание, </w:t>
      </w:r>
      <w:r>
        <w:tab/>
        <w:t xml:space="preserve">пополнение </w:t>
      </w:r>
      <w:r>
        <w:tab/>
        <w:t xml:space="preserve">и </w:t>
      </w:r>
      <w:r>
        <w:tab/>
        <w:t xml:space="preserve">своевременный </w:t>
      </w:r>
      <w:r>
        <w:tab/>
        <w:t xml:space="preserve">ремонт технологического и холодильного оборудования. </w:t>
      </w:r>
    </w:p>
    <w:p w:rsidR="00B449CD" w:rsidRDefault="002A51E5">
      <w:pPr>
        <w:spacing w:after="2" w:line="276" w:lineRule="auto"/>
        <w:ind w:left="-5" w:right="-11"/>
        <w:jc w:val="left"/>
      </w:pPr>
      <w:r>
        <w:t xml:space="preserve">5.4. К контролю за организацией питания могут привлекаться представители органов самоуправления Учреждения (члены родительского комитета, представители профсоюзного комитета).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49CD" w:rsidRDefault="002A51E5">
      <w:pPr>
        <w:pStyle w:val="2"/>
        <w:ind w:left="-5" w:right="0"/>
      </w:pPr>
      <w:r>
        <w:t xml:space="preserve">6. ДЕЛОПРОИЗВОДСТВО  </w:t>
      </w:r>
    </w:p>
    <w:p w:rsidR="00B449CD" w:rsidRDefault="002A51E5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49CD" w:rsidRDefault="002A51E5">
      <w:pPr>
        <w:ind w:left="-5" w:right="0"/>
      </w:pPr>
      <w:r>
        <w:t xml:space="preserve">6.1. Журнал «Бракераж сырой продукции». </w:t>
      </w:r>
    </w:p>
    <w:p w:rsidR="00B449CD" w:rsidRDefault="002A51E5">
      <w:pPr>
        <w:ind w:left="-5" w:right="0"/>
      </w:pPr>
      <w:r>
        <w:t xml:space="preserve">6.2. Журнал  «Бракераж готовой продукции». </w:t>
      </w:r>
    </w:p>
    <w:p w:rsidR="00B449CD" w:rsidRDefault="002A51E5">
      <w:pPr>
        <w:ind w:left="-5" w:right="0"/>
      </w:pPr>
      <w:r>
        <w:t xml:space="preserve">6.3. Журнал «Осмотр работников пищеблока  на гнойничковые заболевания». </w:t>
      </w:r>
    </w:p>
    <w:p w:rsidR="00B449CD" w:rsidRDefault="002A51E5">
      <w:pPr>
        <w:ind w:left="-5" w:right="0"/>
      </w:pPr>
      <w:r>
        <w:t xml:space="preserve">6.4. Журнал санитарного состояния пищеблока. </w:t>
      </w:r>
    </w:p>
    <w:p w:rsidR="00B449CD" w:rsidRDefault="002A51E5">
      <w:pPr>
        <w:ind w:left="-5" w:right="0"/>
      </w:pPr>
      <w:r>
        <w:t xml:space="preserve">6.5. Журнал учета витаминизации блюд. </w:t>
      </w:r>
    </w:p>
    <w:p w:rsidR="00B449CD" w:rsidRDefault="002A51E5">
      <w:pPr>
        <w:ind w:left="-5" w:right="0"/>
      </w:pPr>
      <w:r>
        <w:t xml:space="preserve">6.6. Журнал «Учет калорийности (накопительная ведомость)».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449CD" w:rsidRDefault="002A51E5">
      <w:pPr>
        <w:numPr>
          <w:ilvl w:val="0"/>
          <w:numId w:val="13"/>
        </w:numPr>
        <w:spacing w:after="2" w:line="276" w:lineRule="auto"/>
        <w:ind w:right="-11"/>
        <w:jc w:val="left"/>
      </w:pPr>
      <w:r>
        <w:rPr>
          <w:b/>
          <w:sz w:val="24"/>
        </w:rPr>
        <w:lastRenderedPageBreak/>
        <w:t xml:space="preserve">ПОРЯДОК УТВЕРЖДЕНИЯ И ВНЕСЕНИЯ ИЗМЕНЕНИЙ В ПОЛОЖЕНИЕ </w:t>
      </w:r>
      <w:r w:rsidR="00DB4FCC">
        <w:t>7.1 .</w:t>
      </w:r>
      <w:r>
        <w:t xml:space="preserve">Настоящее </w:t>
      </w:r>
      <w:r>
        <w:tab/>
        <w:t xml:space="preserve">Положение </w:t>
      </w:r>
      <w:r>
        <w:tab/>
        <w:t xml:space="preserve">утверждается </w:t>
      </w:r>
      <w:r>
        <w:tab/>
        <w:t xml:space="preserve">приказом заведующего Учреждением.  </w:t>
      </w:r>
    </w:p>
    <w:p w:rsidR="00F10C1E" w:rsidRDefault="002A51E5">
      <w:pPr>
        <w:ind w:left="-5" w:right="0"/>
      </w:pPr>
      <w:r>
        <w:t>7.2</w:t>
      </w:r>
      <w:r w:rsidR="00DB4FCC">
        <w:t xml:space="preserve">. </w:t>
      </w:r>
      <w:r>
        <w:t xml:space="preserve">Изменения и дополнения в настоящее Положение вносятся приказом заведующим Учреждением. </w:t>
      </w:r>
    </w:p>
    <w:p w:rsidR="00B449CD" w:rsidRDefault="002A51E5">
      <w:pPr>
        <w:ind w:left="-5" w:right="0"/>
      </w:pPr>
      <w:r>
        <w:t xml:space="preserve">7.3.Настоящее Положение действительно до утверждения нового. </w:t>
      </w:r>
    </w:p>
    <w:p w:rsidR="00B449CD" w:rsidRDefault="002A51E5">
      <w:pPr>
        <w:spacing w:after="0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sectPr w:rsidR="00B449CD" w:rsidSect="00DB4FCC">
      <w:footerReference w:type="even" r:id="rId8"/>
      <w:footerReference w:type="default" r:id="rId9"/>
      <w:footerReference w:type="first" r:id="rId10"/>
      <w:pgSz w:w="11906" w:h="16838"/>
      <w:pgMar w:top="1134" w:right="851" w:bottom="1134" w:left="1701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B71" w:rsidRDefault="002A51E5">
      <w:pPr>
        <w:spacing w:after="0" w:line="240" w:lineRule="auto"/>
      </w:pPr>
      <w:r>
        <w:separator/>
      </w:r>
    </w:p>
  </w:endnote>
  <w:endnote w:type="continuationSeparator" w:id="0">
    <w:p w:rsidR="00E36B71" w:rsidRDefault="002A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CD" w:rsidRDefault="001F7D6F">
    <w:pPr>
      <w:spacing w:after="0" w:line="259" w:lineRule="auto"/>
      <w:ind w:left="0" w:right="2" w:firstLine="0"/>
      <w:jc w:val="center"/>
    </w:pPr>
    <w:r w:rsidRPr="001F7D6F">
      <w:fldChar w:fldCharType="begin"/>
    </w:r>
    <w:r w:rsidR="002A51E5">
      <w:instrText xml:space="preserve"> PAGE   \* MERGEFORMAT </w:instrText>
    </w:r>
    <w:r w:rsidRPr="001F7D6F">
      <w:fldChar w:fldCharType="separate"/>
    </w:r>
    <w:r w:rsidR="002A51E5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2A51E5">
      <w:rPr>
        <w:rFonts w:ascii="Calibri" w:eastAsia="Calibri" w:hAnsi="Calibri" w:cs="Calibri"/>
        <w:sz w:val="22"/>
      </w:rPr>
      <w:t xml:space="preserve"> </w:t>
    </w:r>
  </w:p>
  <w:p w:rsidR="00B449CD" w:rsidRDefault="002A51E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CD" w:rsidRDefault="001F7D6F">
    <w:pPr>
      <w:spacing w:after="0" w:line="259" w:lineRule="auto"/>
      <w:ind w:left="0" w:right="2" w:firstLine="0"/>
      <w:jc w:val="center"/>
    </w:pPr>
    <w:r w:rsidRPr="001F7D6F">
      <w:fldChar w:fldCharType="begin"/>
    </w:r>
    <w:r w:rsidR="002A51E5">
      <w:instrText xml:space="preserve"> PAGE   \* MERGEFORMAT </w:instrText>
    </w:r>
    <w:r w:rsidRPr="001F7D6F">
      <w:fldChar w:fldCharType="separate"/>
    </w:r>
    <w:r w:rsidR="00EA032F" w:rsidRPr="00EA032F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 w:rsidR="002A51E5">
      <w:rPr>
        <w:rFonts w:ascii="Calibri" w:eastAsia="Calibri" w:hAnsi="Calibri" w:cs="Calibri"/>
        <w:sz w:val="22"/>
      </w:rPr>
      <w:t xml:space="preserve"> </w:t>
    </w:r>
  </w:p>
  <w:p w:rsidR="00B449CD" w:rsidRDefault="002A51E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CD" w:rsidRDefault="001F7D6F">
    <w:pPr>
      <w:spacing w:after="0" w:line="259" w:lineRule="auto"/>
      <w:ind w:left="0" w:right="2" w:firstLine="0"/>
      <w:jc w:val="center"/>
    </w:pPr>
    <w:r w:rsidRPr="001F7D6F">
      <w:fldChar w:fldCharType="begin"/>
    </w:r>
    <w:r w:rsidR="002A51E5">
      <w:instrText xml:space="preserve"> PAGE   \* MERGEFORMAT </w:instrText>
    </w:r>
    <w:r w:rsidRPr="001F7D6F">
      <w:fldChar w:fldCharType="separate"/>
    </w:r>
    <w:r w:rsidR="002A51E5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2A51E5">
      <w:rPr>
        <w:rFonts w:ascii="Calibri" w:eastAsia="Calibri" w:hAnsi="Calibri" w:cs="Calibri"/>
        <w:sz w:val="22"/>
      </w:rPr>
      <w:t xml:space="preserve"> </w:t>
    </w:r>
  </w:p>
  <w:p w:rsidR="00B449CD" w:rsidRDefault="002A51E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B71" w:rsidRDefault="002A51E5">
      <w:pPr>
        <w:spacing w:after="0" w:line="240" w:lineRule="auto"/>
      </w:pPr>
      <w:r>
        <w:separator/>
      </w:r>
    </w:p>
  </w:footnote>
  <w:footnote w:type="continuationSeparator" w:id="0">
    <w:p w:rsidR="00E36B71" w:rsidRDefault="002A5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9BF"/>
    <w:multiLevelType w:val="multilevel"/>
    <w:tmpl w:val="B1B2B06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392646"/>
    <w:multiLevelType w:val="hybridMultilevel"/>
    <w:tmpl w:val="1D2EB598"/>
    <w:lvl w:ilvl="0" w:tplc="2D0232B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E8A2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244E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296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8A2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7899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3457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4A4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EA4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BD5E4B"/>
    <w:multiLevelType w:val="multilevel"/>
    <w:tmpl w:val="60BEBE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8628B6"/>
    <w:multiLevelType w:val="hybridMultilevel"/>
    <w:tmpl w:val="0BECCE9E"/>
    <w:lvl w:ilvl="0" w:tplc="1FA67FAA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0A1A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1688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02E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670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BA6A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2808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1C27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B459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B71B05"/>
    <w:multiLevelType w:val="multilevel"/>
    <w:tmpl w:val="99106F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E31BB9"/>
    <w:multiLevelType w:val="hybridMultilevel"/>
    <w:tmpl w:val="744E2F72"/>
    <w:lvl w:ilvl="0" w:tplc="6F8602B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075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0D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D01C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3A21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12BE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F600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969E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E0B9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5F5BFA"/>
    <w:multiLevelType w:val="hybridMultilevel"/>
    <w:tmpl w:val="B250145E"/>
    <w:lvl w:ilvl="0" w:tplc="A3C64C1A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5EE7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E6AF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E5D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BC47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E8B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72D6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0FE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C1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B4747FD"/>
    <w:multiLevelType w:val="multilevel"/>
    <w:tmpl w:val="D8CE0562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E62465"/>
    <w:multiLevelType w:val="multilevel"/>
    <w:tmpl w:val="F1166A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C054B6"/>
    <w:multiLevelType w:val="hybridMultilevel"/>
    <w:tmpl w:val="283E4846"/>
    <w:lvl w:ilvl="0" w:tplc="12906CA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A0338">
      <w:start w:val="1"/>
      <w:numFmt w:val="bullet"/>
      <w:lvlText w:val="o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E9928">
      <w:start w:val="1"/>
      <w:numFmt w:val="bullet"/>
      <w:lvlText w:val="▪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0C3F4E">
      <w:start w:val="1"/>
      <w:numFmt w:val="bullet"/>
      <w:lvlText w:val="•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0E666">
      <w:start w:val="1"/>
      <w:numFmt w:val="bullet"/>
      <w:lvlText w:val="o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2277A">
      <w:start w:val="1"/>
      <w:numFmt w:val="bullet"/>
      <w:lvlText w:val="▪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9400B6">
      <w:start w:val="1"/>
      <w:numFmt w:val="bullet"/>
      <w:lvlText w:val="•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6CED80">
      <w:start w:val="1"/>
      <w:numFmt w:val="bullet"/>
      <w:lvlText w:val="o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248DE">
      <w:start w:val="1"/>
      <w:numFmt w:val="bullet"/>
      <w:lvlText w:val="▪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CD07E82"/>
    <w:multiLevelType w:val="multilevel"/>
    <w:tmpl w:val="3A9609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140CCA"/>
    <w:multiLevelType w:val="multilevel"/>
    <w:tmpl w:val="4A76FCFA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B643CE"/>
    <w:multiLevelType w:val="hybridMultilevel"/>
    <w:tmpl w:val="0D7C975C"/>
    <w:lvl w:ilvl="0" w:tplc="0B1A4E24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62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CF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873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6F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CC2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4E2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27D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A2D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49CD"/>
    <w:rsid w:val="001F7D6F"/>
    <w:rsid w:val="002A51E5"/>
    <w:rsid w:val="00310DA2"/>
    <w:rsid w:val="0033659E"/>
    <w:rsid w:val="0049540B"/>
    <w:rsid w:val="00B449CD"/>
    <w:rsid w:val="00D718F7"/>
    <w:rsid w:val="00DB4FCC"/>
    <w:rsid w:val="00E36B71"/>
    <w:rsid w:val="00EA032F"/>
    <w:rsid w:val="00EE022C"/>
    <w:rsid w:val="00F10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F7"/>
    <w:pPr>
      <w:spacing w:after="13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718F7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rsid w:val="00D718F7"/>
    <w:pPr>
      <w:keepNext/>
      <w:keepLines/>
      <w:spacing w:after="11"/>
      <w:ind w:left="10" w:right="8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718F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D718F7"/>
    <w:rPr>
      <w:rFonts w:ascii="Times New Roman" w:eastAsia="Times New Roman" w:hAnsi="Times New Roman" w:cs="Times New Roman"/>
      <w:b/>
      <w:color w:val="000000"/>
      <w:sz w:val="52"/>
    </w:rPr>
  </w:style>
  <w:style w:type="paragraph" w:styleId="a3">
    <w:name w:val="List Paragraph"/>
    <w:basedOn w:val="a"/>
    <w:uiPriority w:val="34"/>
    <w:qFormat/>
    <w:rsid w:val="00495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22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D649-4354-4A1E-A125-AD26B4C1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5</cp:revision>
  <cp:lastPrinted>2018-03-07T08:29:00Z</cp:lastPrinted>
  <dcterms:created xsi:type="dcterms:W3CDTF">2018-02-21T12:05:00Z</dcterms:created>
  <dcterms:modified xsi:type="dcterms:W3CDTF">2021-04-08T06:46:00Z</dcterms:modified>
</cp:coreProperties>
</file>